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BDF8A" w14:textId="2D17F612" w:rsidR="00C90C3D" w:rsidRDefault="0064610C">
      <w:r>
        <w:t xml:space="preserve">Je ne sais pas si le packshot compte vu que ça n’est pas les mêmes pieds </w:t>
      </w:r>
    </w:p>
    <w:p w14:paraId="454EA9D9" w14:textId="18E7674B" w:rsidR="0064610C" w:rsidRDefault="0064610C"/>
    <w:sectPr w:rsidR="00646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837"/>
    <w:rsid w:val="00206122"/>
    <w:rsid w:val="0064610C"/>
    <w:rsid w:val="007A6837"/>
    <w:rsid w:val="007D02E2"/>
    <w:rsid w:val="00C51508"/>
    <w:rsid w:val="00C9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4C600"/>
  <w15:chartTrackingRefBased/>
  <w15:docId w15:val="{0E759671-2216-475D-B366-966ABE12E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A68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A68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A68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A68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A68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A68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A68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A68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A68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A68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A68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A68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A683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A683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A683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A683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A683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A683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A68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A6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68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A6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A68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A683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A683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A683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68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A683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A68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2026-09-23T11:38:00Z</dcterms:created>
  <dcterms:modified xsi:type="dcterms:W3CDTF">2026-09-23T11:40:00Z</dcterms:modified>
</cp:coreProperties>
</file>